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AB" w:rsidRDefault="004841AB">
      <w:bookmarkStart w:id="0" w:name="_GoBack"/>
    </w:p>
    <w:p w:rsidR="00B33AC0" w:rsidRPr="00B33AC0" w:rsidRDefault="00B33AC0" w:rsidP="001B7D59">
      <w:pPr>
        <w:ind w:firstLine="709"/>
        <w:jc w:val="both"/>
        <w:rPr>
          <w:b/>
          <w:sz w:val="28"/>
          <w:szCs w:val="28"/>
        </w:rPr>
      </w:pPr>
      <w:r w:rsidRPr="00B33AC0">
        <w:rPr>
          <w:b/>
          <w:sz w:val="28"/>
          <w:szCs w:val="28"/>
        </w:rPr>
        <w:t>Изменения в законодательстве в сфере обращения с отходами производства и потребления.</w:t>
      </w:r>
    </w:p>
    <w:bookmarkEnd w:id="0"/>
    <w:p w:rsidR="00B33AC0" w:rsidRDefault="00B33AC0" w:rsidP="001B7D59">
      <w:pPr>
        <w:ind w:firstLine="709"/>
        <w:jc w:val="both"/>
        <w:rPr>
          <w:sz w:val="28"/>
          <w:szCs w:val="28"/>
        </w:rPr>
      </w:pPr>
    </w:p>
    <w:p w:rsidR="001B7D59" w:rsidRPr="001B7D59" w:rsidRDefault="001B7D59" w:rsidP="001B7D59">
      <w:pPr>
        <w:ind w:firstLine="709"/>
        <w:jc w:val="both"/>
        <w:rPr>
          <w:sz w:val="28"/>
          <w:szCs w:val="28"/>
        </w:rPr>
      </w:pPr>
      <w:r w:rsidRPr="001B7D59">
        <w:rPr>
          <w:sz w:val="28"/>
          <w:szCs w:val="28"/>
        </w:rPr>
        <w:t xml:space="preserve">В соответствии со ст. 9 Федерального закона от 24.06.1998 №89-ФЗ </w:t>
      </w:r>
      <w:r w:rsidRPr="001B7D59">
        <w:rPr>
          <w:sz w:val="28"/>
          <w:szCs w:val="28"/>
        </w:rPr>
        <w:br/>
        <w:t>«Об отходах производства и потребления» лицензирование деятельности по сбору, транспортированию, обработке, утилизации, обезвреживанию, размещению отходов I - IV классов опасности осуществляется в соответствии с Федеральным законом от 04.05.2011 № 99-ФЗ «О лицензировании отдельных видов деятельности» с учетом положений настоящего Федерального закона.</w:t>
      </w:r>
    </w:p>
    <w:p w:rsidR="0050459E" w:rsidRDefault="001B7D59" w:rsidP="0050459E">
      <w:pPr>
        <w:pStyle w:val="ConsPlusNormal"/>
        <w:ind w:firstLine="540"/>
        <w:jc w:val="both"/>
      </w:pPr>
      <w:proofErr w:type="gramStart"/>
      <w:r w:rsidRPr="0050459E">
        <w:t>В соответствии с Федеральным законом от 29.12.2014 № 458-ФЗ</w:t>
      </w:r>
      <w:r w:rsidR="0050459E" w:rsidRPr="0050459E">
        <w:t xml:space="preserve"> </w:t>
      </w:r>
      <w:r w:rsidR="0050459E">
        <w:t xml:space="preserve">                       «</w:t>
      </w:r>
      <w:r w:rsidRPr="0050459E">
        <w:t>О внесении</w:t>
      </w:r>
      <w:r w:rsidR="0050459E">
        <w:t xml:space="preserve"> изменений в Федеральный закон «</w:t>
      </w:r>
      <w:r w:rsidRPr="0050459E">
        <w:t>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</w:t>
      </w:r>
      <w:r w:rsidR="0050459E">
        <w:t>едерации» юридические лица, индивидуальные предприниматели, осуществляющие деятельность по сбору, транспортированию, обработке, утилизации отходов I - IV классов опасности, обязаны получить лицензию на ее осуществление до 1</w:t>
      </w:r>
      <w:proofErr w:type="gramEnd"/>
      <w:r w:rsidR="0050459E">
        <w:t xml:space="preserve"> июля 2016 года. После 1 июля 2016 года осуществление данной деятельности без лицензии не допускается.</w:t>
      </w:r>
    </w:p>
    <w:p w:rsidR="0050459E" w:rsidRDefault="0050459E" w:rsidP="0050459E">
      <w:pPr>
        <w:pStyle w:val="ConsPlusNormal"/>
        <w:ind w:firstLine="540"/>
        <w:jc w:val="both"/>
      </w:pPr>
      <w:r w:rsidRPr="0050459E">
        <w:t>Переходный период не распространяется на виды работ по обезвреживанию и размещению отходов I - IV классов опасности</w:t>
      </w:r>
      <w:r>
        <w:t>.</w:t>
      </w:r>
    </w:p>
    <w:p w:rsidR="001B7D59" w:rsidRPr="0050459E" w:rsidRDefault="001B7D59" w:rsidP="0050459E">
      <w:pPr>
        <w:ind w:firstLine="709"/>
        <w:jc w:val="both"/>
        <w:rPr>
          <w:sz w:val="28"/>
          <w:szCs w:val="28"/>
        </w:rPr>
      </w:pPr>
    </w:p>
    <w:p w:rsidR="001B7D59" w:rsidRDefault="001B7D59"/>
    <w:sectPr w:rsidR="001B7D59" w:rsidSect="0048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D59"/>
    <w:rsid w:val="001B7D59"/>
    <w:rsid w:val="00313360"/>
    <w:rsid w:val="003D3FD4"/>
    <w:rsid w:val="004841AB"/>
    <w:rsid w:val="0050459E"/>
    <w:rsid w:val="00776BDE"/>
    <w:rsid w:val="00A52BAF"/>
    <w:rsid w:val="00B33AC0"/>
    <w:rsid w:val="00B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59"/>
    <w:rPr>
      <w:strike w:val="0"/>
      <w:dstrike w:val="0"/>
      <w:color w:val="66669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B7D59"/>
    <w:pPr>
      <w:spacing w:after="210"/>
    </w:pPr>
  </w:style>
  <w:style w:type="paragraph" w:customStyle="1" w:styleId="ConsPlusNormal">
    <w:name w:val="ConsPlusNormal"/>
    <w:rsid w:val="001B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B33AC0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B33AC0"/>
    <w:pPr>
      <w:widowControl w:val="0"/>
      <w:shd w:val="clear" w:color="auto" w:fill="FFFFFF"/>
      <w:spacing w:line="317" w:lineRule="exact"/>
      <w:jc w:val="right"/>
    </w:pPr>
    <w:rPr>
      <w:rFonts w:cstheme="minorBidi"/>
      <w:spacing w:val="4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2016-06-16T11:20:00Z</cp:lastPrinted>
  <dcterms:created xsi:type="dcterms:W3CDTF">2016-06-16T07:15:00Z</dcterms:created>
  <dcterms:modified xsi:type="dcterms:W3CDTF">2016-06-17T04:31:00Z</dcterms:modified>
</cp:coreProperties>
</file>